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C382" w14:textId="77777777" w:rsidR="00F07F09" w:rsidRPr="005E59BE" w:rsidRDefault="00F07F09" w:rsidP="00F07F09">
      <w:pPr>
        <w:tabs>
          <w:tab w:val="center" w:pos="4680"/>
          <w:tab w:val="right" w:pos="9360"/>
        </w:tabs>
        <w:spacing w:after="0" w:line="240" w:lineRule="auto"/>
        <w:rPr>
          <w:rFonts w:asciiTheme="minorHAnsi" w:hAnsiTheme="minorHAnsi" w:cstheme="minorBidi"/>
          <w:kern w:val="0"/>
          <w:sz w:val="48"/>
          <w:szCs w:val="48"/>
          <w14:ligatures w14:val="none"/>
        </w:rPr>
      </w:pPr>
      <w:r w:rsidRPr="005E59BE">
        <w:rPr>
          <w:rFonts w:asciiTheme="minorHAnsi" w:hAnsiTheme="minorHAnsi" w:cstheme="minorBidi"/>
          <w:kern w:val="0"/>
          <w:sz w:val="48"/>
          <w:szCs w:val="48"/>
          <w14:ligatures w14:val="none"/>
        </w:rPr>
        <w:tab/>
        <w:t xml:space="preserve">         Notice of Meeting</w:t>
      </w:r>
    </w:p>
    <w:p w14:paraId="416D458B" w14:textId="77777777" w:rsidR="00F07F09" w:rsidRPr="005E59BE" w:rsidRDefault="00F07F09" w:rsidP="00F07F09">
      <w:pPr>
        <w:tabs>
          <w:tab w:val="center" w:pos="4680"/>
          <w:tab w:val="right" w:pos="9360"/>
        </w:tabs>
        <w:spacing w:after="0" w:line="240" w:lineRule="auto"/>
        <w:jc w:val="center"/>
        <w:rPr>
          <w:rFonts w:asciiTheme="minorHAnsi" w:hAnsiTheme="minorHAnsi" w:cstheme="minorBidi"/>
          <w:kern w:val="0"/>
          <w:sz w:val="24"/>
          <w:szCs w:val="24"/>
          <w14:ligatures w14:val="none"/>
        </w:rPr>
      </w:pPr>
      <w:r w:rsidRPr="005E59BE">
        <w:rPr>
          <w:rFonts w:asciiTheme="minorHAnsi" w:hAnsiTheme="minorHAnsi" w:cstheme="minorBidi"/>
          <w:kern w:val="0"/>
          <w:sz w:val="24"/>
          <w:szCs w:val="24"/>
          <w14:ligatures w14:val="none"/>
        </w:rPr>
        <w:t xml:space="preserve">Public notice is hereby given that a meeting of the Board of Directors of Public Water Supply District #1 of Stone County, Missouri, will be held at the American Legion Hall at 2 Woodland Avenue, Kimberling City, Mo. 65686, in Kimberling City, Missouri, on </w:t>
      </w:r>
      <w:r>
        <w:rPr>
          <w:rFonts w:asciiTheme="minorHAnsi" w:hAnsiTheme="minorHAnsi" w:cstheme="minorBidi"/>
          <w:kern w:val="0"/>
          <w:sz w:val="24"/>
          <w:szCs w:val="24"/>
          <w14:ligatures w14:val="none"/>
        </w:rPr>
        <w:t>April 28</w:t>
      </w:r>
      <w:r w:rsidRPr="005E59BE">
        <w:rPr>
          <w:rFonts w:asciiTheme="minorHAnsi" w:hAnsiTheme="minorHAnsi" w:cstheme="minorBidi"/>
          <w:kern w:val="0"/>
          <w:sz w:val="24"/>
          <w:szCs w:val="24"/>
          <w14:ligatures w14:val="none"/>
        </w:rPr>
        <w:t xml:space="preserve">, 2025 at 7:00 P.M., to consider and act upon the matters on the following tentative agenda and such matters as may be presented at the meeting and determined to be appropriate for discussion at that time. </w:t>
      </w:r>
    </w:p>
    <w:p w14:paraId="1811ADF4" w14:textId="77777777" w:rsidR="00F07F09" w:rsidRDefault="00F07F09" w:rsidP="00F07F09">
      <w:pPr>
        <w:spacing w:after="120" w:line="240" w:lineRule="auto"/>
        <w:jc w:val="center"/>
        <w:rPr>
          <w:rFonts w:asciiTheme="minorHAnsi" w:hAnsiTheme="minorHAnsi" w:cstheme="minorBidi"/>
          <w:b/>
          <w:kern w:val="0"/>
          <w:sz w:val="28"/>
          <w:szCs w:val="28"/>
          <w14:ligatures w14:val="none"/>
        </w:rPr>
      </w:pPr>
    </w:p>
    <w:p w14:paraId="794B35EA" w14:textId="77777777" w:rsidR="00F07F09" w:rsidRPr="008E1CFD" w:rsidRDefault="00F07F09" w:rsidP="00F07F09">
      <w:pPr>
        <w:spacing w:after="120" w:line="240" w:lineRule="auto"/>
        <w:jc w:val="center"/>
        <w:rPr>
          <w:rFonts w:asciiTheme="minorHAnsi" w:hAnsiTheme="minorHAnsi" w:cstheme="minorBidi"/>
          <w:b/>
          <w:kern w:val="0"/>
          <w:sz w:val="28"/>
          <w:szCs w:val="28"/>
          <w14:ligatures w14:val="none"/>
        </w:rPr>
      </w:pPr>
      <w:r w:rsidRPr="008E1CFD">
        <w:rPr>
          <w:rFonts w:asciiTheme="minorHAnsi" w:hAnsiTheme="minorHAnsi" w:cstheme="minorBidi"/>
          <w:b/>
          <w:kern w:val="0"/>
          <w:sz w:val="28"/>
          <w:szCs w:val="28"/>
          <w14:ligatures w14:val="none"/>
        </w:rPr>
        <w:t>TENTATIVE AGENDA:</w:t>
      </w:r>
    </w:p>
    <w:p w14:paraId="55604EC3" w14:textId="77777777" w:rsidR="00F07F09" w:rsidRPr="005E59BE" w:rsidRDefault="00F07F09" w:rsidP="00F07F09">
      <w:pPr>
        <w:spacing w:after="120" w:line="240" w:lineRule="auto"/>
        <w:jc w:val="center"/>
        <w:rPr>
          <w:rFonts w:asciiTheme="minorHAnsi" w:hAnsiTheme="minorHAnsi" w:cstheme="minorBidi"/>
          <w:b/>
          <w:kern w:val="0"/>
          <w:sz w:val="28"/>
          <w:szCs w:val="28"/>
          <w14:ligatures w14:val="none"/>
        </w:rPr>
      </w:pPr>
    </w:p>
    <w:p w14:paraId="6ABA7950" w14:textId="77777777" w:rsidR="00F07F09" w:rsidRPr="005E59BE" w:rsidRDefault="00F07F09" w:rsidP="00F07F09">
      <w:pPr>
        <w:numPr>
          <w:ilvl w:val="0"/>
          <w:numId w:val="2"/>
        </w:numPr>
        <w:spacing w:line="240" w:lineRule="auto"/>
        <w:contextualSpacing/>
        <w:rPr>
          <w:rFonts w:asciiTheme="minorHAnsi" w:hAnsiTheme="minorHAnsi" w:cstheme="minorBidi"/>
          <w:kern w:val="0"/>
          <w:szCs w:val="22"/>
          <w14:ligatures w14:val="none"/>
        </w:rPr>
      </w:pPr>
      <w:r w:rsidRPr="005E59BE">
        <w:rPr>
          <w:rFonts w:asciiTheme="minorHAnsi" w:hAnsiTheme="minorHAnsi" w:cstheme="minorBidi"/>
          <w:kern w:val="0"/>
          <w:szCs w:val="22"/>
          <w14:ligatures w14:val="none"/>
        </w:rPr>
        <w:t>Open the meeting and attendance</w:t>
      </w:r>
    </w:p>
    <w:p w14:paraId="0ECCD02D" w14:textId="77777777" w:rsidR="00F07F09" w:rsidRPr="005E59BE" w:rsidRDefault="00F07F09" w:rsidP="00F07F09">
      <w:pPr>
        <w:numPr>
          <w:ilvl w:val="0"/>
          <w:numId w:val="2"/>
        </w:numPr>
        <w:spacing w:line="240" w:lineRule="auto"/>
        <w:contextualSpacing/>
        <w:rPr>
          <w:rFonts w:asciiTheme="minorHAnsi" w:hAnsiTheme="minorHAnsi" w:cstheme="minorBidi"/>
          <w:kern w:val="0"/>
          <w:szCs w:val="22"/>
          <w14:ligatures w14:val="none"/>
        </w:rPr>
      </w:pPr>
      <w:r w:rsidRPr="005E59BE">
        <w:rPr>
          <w:rFonts w:asciiTheme="minorHAnsi" w:hAnsiTheme="minorHAnsi" w:cstheme="minorBidi"/>
          <w:kern w:val="0"/>
          <w:szCs w:val="22"/>
          <w14:ligatures w14:val="none"/>
        </w:rPr>
        <w:t xml:space="preserve">Approve minutes from regular meeting held on </w:t>
      </w:r>
      <w:r>
        <w:rPr>
          <w:rFonts w:asciiTheme="minorHAnsi" w:hAnsiTheme="minorHAnsi" w:cstheme="minorBidi"/>
          <w:kern w:val="0"/>
          <w:szCs w:val="22"/>
          <w14:ligatures w14:val="none"/>
        </w:rPr>
        <w:t>March 24, 2025</w:t>
      </w:r>
      <w:r w:rsidRPr="005E59BE">
        <w:rPr>
          <w:rFonts w:asciiTheme="minorHAnsi" w:hAnsiTheme="minorHAnsi" w:cstheme="minorBidi"/>
          <w:kern w:val="0"/>
          <w:szCs w:val="22"/>
          <w14:ligatures w14:val="none"/>
        </w:rPr>
        <w:t>.</w:t>
      </w:r>
    </w:p>
    <w:p w14:paraId="625B0737" w14:textId="77777777" w:rsidR="00F07F09" w:rsidRPr="005E59BE" w:rsidRDefault="00F07F09" w:rsidP="00F07F09">
      <w:pPr>
        <w:spacing w:after="120" w:line="240" w:lineRule="auto"/>
        <w:ind w:left="360"/>
        <w:contextualSpacing/>
        <w:rPr>
          <w:rFonts w:asciiTheme="minorHAnsi" w:hAnsiTheme="minorHAnsi" w:cstheme="minorBidi"/>
          <w:kern w:val="0"/>
          <w:szCs w:val="22"/>
          <w14:ligatures w14:val="none"/>
        </w:rPr>
      </w:pPr>
    </w:p>
    <w:p w14:paraId="5930C403" w14:textId="77777777" w:rsidR="00F07F09" w:rsidRPr="005E59BE" w:rsidRDefault="00F07F09" w:rsidP="00F07F09">
      <w:pPr>
        <w:numPr>
          <w:ilvl w:val="0"/>
          <w:numId w:val="2"/>
        </w:numPr>
        <w:spacing w:line="360" w:lineRule="auto"/>
        <w:contextualSpacing/>
        <w:rPr>
          <w:rFonts w:asciiTheme="minorHAnsi" w:hAnsiTheme="minorHAnsi" w:cstheme="minorBidi"/>
          <w:kern w:val="0"/>
          <w:szCs w:val="22"/>
          <w:u w:val="single"/>
          <w14:ligatures w14:val="none"/>
        </w:rPr>
      </w:pPr>
      <w:r w:rsidRPr="005E59BE">
        <w:rPr>
          <w:rFonts w:asciiTheme="minorHAnsi" w:hAnsiTheme="minorHAnsi" w:cstheme="minorBidi"/>
          <w:kern w:val="0"/>
          <w:szCs w:val="22"/>
          <w:u w:val="single"/>
          <w14:ligatures w14:val="none"/>
        </w:rPr>
        <w:t>Financial report: Alan Nippes, CPA</w:t>
      </w:r>
    </w:p>
    <w:p w14:paraId="3EDC8AAC" w14:textId="77777777" w:rsidR="00F07F09" w:rsidRPr="005E59BE" w:rsidRDefault="00F07F09" w:rsidP="00F07F09">
      <w:pPr>
        <w:numPr>
          <w:ilvl w:val="1"/>
          <w:numId w:val="2"/>
        </w:numPr>
        <w:spacing w:line="276" w:lineRule="auto"/>
        <w:contextualSpacing/>
        <w:rPr>
          <w:rFonts w:asciiTheme="minorHAnsi" w:hAnsiTheme="minorHAnsi" w:cstheme="minorBidi"/>
          <w:kern w:val="0"/>
          <w:szCs w:val="22"/>
          <w14:ligatures w14:val="none"/>
        </w:rPr>
      </w:pPr>
      <w:r w:rsidRPr="005E59BE">
        <w:rPr>
          <w:rFonts w:asciiTheme="minorHAnsi" w:hAnsiTheme="minorHAnsi" w:cstheme="minorBidi"/>
          <w:kern w:val="0"/>
          <w:szCs w:val="22"/>
          <w14:ligatures w14:val="none"/>
        </w:rPr>
        <w:t xml:space="preserve">Approve disbursements for </w:t>
      </w:r>
      <w:r>
        <w:rPr>
          <w:rFonts w:asciiTheme="minorHAnsi" w:hAnsiTheme="minorHAnsi" w:cstheme="minorBidi"/>
          <w:kern w:val="0"/>
          <w:szCs w:val="22"/>
          <w14:ligatures w14:val="none"/>
        </w:rPr>
        <w:t>March 2025</w:t>
      </w:r>
    </w:p>
    <w:p w14:paraId="2DC0AB52" w14:textId="77777777" w:rsidR="00F07F09" w:rsidRPr="005E59BE" w:rsidRDefault="00F07F09" w:rsidP="00F07F09">
      <w:pPr>
        <w:spacing w:after="120" w:line="240" w:lineRule="auto"/>
        <w:ind w:left="1080"/>
        <w:contextualSpacing/>
        <w:rPr>
          <w:rFonts w:asciiTheme="minorHAnsi" w:hAnsiTheme="minorHAnsi" w:cstheme="minorBidi"/>
          <w:kern w:val="0"/>
          <w:szCs w:val="22"/>
          <w14:ligatures w14:val="none"/>
        </w:rPr>
      </w:pPr>
    </w:p>
    <w:p w14:paraId="53794387" w14:textId="77777777" w:rsidR="00F07F09" w:rsidRPr="005E59BE" w:rsidRDefault="00F07F09" w:rsidP="00F07F09">
      <w:pPr>
        <w:numPr>
          <w:ilvl w:val="0"/>
          <w:numId w:val="2"/>
        </w:numPr>
        <w:spacing w:line="360" w:lineRule="auto"/>
        <w:contextualSpacing/>
        <w:rPr>
          <w:rFonts w:asciiTheme="minorHAnsi" w:hAnsiTheme="minorHAnsi" w:cstheme="minorBidi"/>
          <w:kern w:val="0"/>
          <w:szCs w:val="22"/>
          <w:u w:val="single"/>
          <w14:ligatures w14:val="none"/>
        </w:rPr>
      </w:pPr>
      <w:r w:rsidRPr="005E59BE">
        <w:rPr>
          <w:rFonts w:asciiTheme="minorHAnsi" w:hAnsiTheme="minorHAnsi" w:cstheme="minorBidi"/>
          <w:kern w:val="0"/>
          <w:szCs w:val="22"/>
          <w:u w:val="single"/>
          <w14:ligatures w14:val="none"/>
        </w:rPr>
        <w:t xml:space="preserve">Operations Report </w:t>
      </w:r>
      <w:r>
        <w:rPr>
          <w:rFonts w:asciiTheme="minorHAnsi" w:hAnsiTheme="minorHAnsi" w:cstheme="minorBidi"/>
          <w:kern w:val="0"/>
          <w:szCs w:val="22"/>
          <w:u w:val="single"/>
          <w14:ligatures w14:val="none"/>
        </w:rPr>
        <w:t>: Mona Fennema, DSIII</w:t>
      </w:r>
    </w:p>
    <w:p w14:paraId="6E206A9B" w14:textId="77777777" w:rsidR="00F07F09" w:rsidRPr="005E59BE" w:rsidRDefault="00F07F09" w:rsidP="00F07F09">
      <w:pPr>
        <w:numPr>
          <w:ilvl w:val="1"/>
          <w:numId w:val="2"/>
        </w:numPr>
        <w:spacing w:line="276" w:lineRule="auto"/>
        <w:contextualSpacing/>
        <w:rPr>
          <w:rFonts w:asciiTheme="minorHAnsi" w:hAnsiTheme="minorHAnsi" w:cstheme="minorBidi"/>
          <w:kern w:val="0"/>
          <w:szCs w:val="22"/>
          <w14:ligatures w14:val="none"/>
        </w:rPr>
      </w:pPr>
      <w:r w:rsidRPr="005E59BE">
        <w:rPr>
          <w:rFonts w:asciiTheme="minorHAnsi" w:hAnsiTheme="minorHAnsi" w:cstheme="minorBidi"/>
          <w:kern w:val="0"/>
          <w:szCs w:val="22"/>
          <w14:ligatures w14:val="none"/>
        </w:rPr>
        <w:t xml:space="preserve">Operations:  </w:t>
      </w:r>
    </w:p>
    <w:p w14:paraId="6CA6B0F8" w14:textId="77777777" w:rsidR="00F07F09" w:rsidRPr="005E59BE" w:rsidRDefault="00F07F09" w:rsidP="00F07F09">
      <w:pPr>
        <w:spacing w:after="120" w:line="240" w:lineRule="auto"/>
        <w:ind w:left="720"/>
        <w:contextualSpacing/>
        <w:rPr>
          <w:rFonts w:asciiTheme="minorHAnsi" w:hAnsiTheme="minorHAnsi" w:cstheme="minorBidi"/>
          <w:kern w:val="0"/>
          <w:szCs w:val="22"/>
          <w14:ligatures w14:val="none"/>
        </w:rPr>
      </w:pPr>
    </w:p>
    <w:p w14:paraId="51E01341" w14:textId="77777777" w:rsidR="00F07F09" w:rsidRPr="005E59BE" w:rsidRDefault="00F07F09" w:rsidP="00F07F09">
      <w:pPr>
        <w:numPr>
          <w:ilvl w:val="0"/>
          <w:numId w:val="2"/>
        </w:numPr>
        <w:spacing w:line="360" w:lineRule="auto"/>
        <w:contextualSpacing/>
        <w:rPr>
          <w:rFonts w:asciiTheme="minorHAnsi" w:hAnsiTheme="minorHAnsi" w:cstheme="minorBidi"/>
          <w:kern w:val="0"/>
          <w:szCs w:val="22"/>
          <w:u w:val="single"/>
          <w14:ligatures w14:val="none"/>
        </w:rPr>
      </w:pPr>
      <w:r w:rsidRPr="005E59BE">
        <w:rPr>
          <w:rFonts w:asciiTheme="minorHAnsi" w:hAnsiTheme="minorHAnsi" w:cstheme="minorBidi"/>
          <w:kern w:val="0"/>
          <w:szCs w:val="22"/>
          <w:u w:val="single"/>
          <w14:ligatures w14:val="none"/>
        </w:rPr>
        <w:t>Old Business</w:t>
      </w:r>
    </w:p>
    <w:p w14:paraId="1C4F7384" w14:textId="77777777" w:rsidR="00F07F09" w:rsidRPr="005E59BE" w:rsidRDefault="00F07F09" w:rsidP="00F07F09">
      <w:pPr>
        <w:numPr>
          <w:ilvl w:val="1"/>
          <w:numId w:val="2"/>
        </w:numPr>
        <w:spacing w:line="360" w:lineRule="auto"/>
        <w:contextualSpacing/>
        <w:rPr>
          <w:rFonts w:asciiTheme="minorHAnsi" w:hAnsiTheme="minorHAnsi" w:cstheme="minorBidi"/>
          <w:kern w:val="0"/>
          <w:szCs w:val="22"/>
          <w:u w:val="single"/>
          <w14:ligatures w14:val="none"/>
        </w:rPr>
      </w:pPr>
      <w:r>
        <w:rPr>
          <w:rFonts w:asciiTheme="minorHAnsi" w:hAnsiTheme="minorHAnsi" w:cstheme="minorBidi"/>
          <w:kern w:val="0"/>
          <w:szCs w:val="22"/>
          <w14:ligatures w14:val="none"/>
        </w:rPr>
        <w:t>Missouri American</w:t>
      </w:r>
    </w:p>
    <w:p w14:paraId="2F0F4CB2" w14:textId="77777777" w:rsidR="00F07F09" w:rsidRPr="009D34FA" w:rsidRDefault="00F07F09" w:rsidP="00F07F09">
      <w:pPr>
        <w:pStyle w:val="ListParagraph"/>
        <w:numPr>
          <w:ilvl w:val="1"/>
          <w:numId w:val="2"/>
        </w:numPr>
        <w:spacing w:line="360" w:lineRule="auto"/>
        <w:rPr>
          <w:rFonts w:asciiTheme="minorHAnsi" w:hAnsiTheme="minorHAnsi" w:cstheme="minorBidi"/>
          <w:kern w:val="0"/>
          <w:szCs w:val="22"/>
          <w:u w:val="single"/>
          <w14:ligatures w14:val="none"/>
        </w:rPr>
      </w:pPr>
      <w:r>
        <w:rPr>
          <w:rFonts w:asciiTheme="minorHAnsi" w:hAnsiTheme="minorHAnsi" w:cstheme="minorBidi"/>
          <w:kern w:val="0"/>
          <w:szCs w:val="22"/>
          <w14:ligatures w14:val="none"/>
        </w:rPr>
        <w:t>Fencing</w:t>
      </w:r>
    </w:p>
    <w:p w14:paraId="78FE15E9" w14:textId="77777777" w:rsidR="00F07F09" w:rsidRPr="005E59BE" w:rsidRDefault="00F07F09" w:rsidP="00F07F09">
      <w:pPr>
        <w:spacing w:after="120" w:line="240" w:lineRule="auto"/>
        <w:ind w:left="360"/>
        <w:contextualSpacing/>
        <w:rPr>
          <w:rFonts w:asciiTheme="minorHAnsi" w:hAnsiTheme="minorHAnsi" w:cstheme="minorBidi"/>
          <w:kern w:val="0"/>
          <w:szCs w:val="22"/>
          <w14:ligatures w14:val="none"/>
        </w:rPr>
      </w:pPr>
    </w:p>
    <w:p w14:paraId="469B9643" w14:textId="77777777" w:rsidR="00F07F09" w:rsidRPr="003531FB" w:rsidRDefault="00F07F09" w:rsidP="00F07F09">
      <w:pPr>
        <w:numPr>
          <w:ilvl w:val="0"/>
          <w:numId w:val="2"/>
        </w:numPr>
        <w:spacing w:line="360" w:lineRule="auto"/>
        <w:contextualSpacing/>
        <w:rPr>
          <w:rFonts w:asciiTheme="minorHAnsi" w:hAnsiTheme="minorHAnsi" w:cstheme="minorBidi"/>
          <w:kern w:val="0"/>
          <w:szCs w:val="22"/>
          <w:u w:val="single"/>
          <w14:ligatures w14:val="none"/>
        </w:rPr>
      </w:pPr>
      <w:r w:rsidRPr="005E59BE">
        <w:rPr>
          <w:rFonts w:asciiTheme="minorHAnsi" w:hAnsiTheme="minorHAnsi" w:cstheme="minorBidi"/>
          <w:kern w:val="0"/>
          <w:szCs w:val="22"/>
          <w:u w:val="single"/>
          <w14:ligatures w14:val="none"/>
        </w:rPr>
        <w:t>New Business</w:t>
      </w:r>
    </w:p>
    <w:p w14:paraId="59E063AD" w14:textId="77777777" w:rsidR="00F07F09" w:rsidRPr="00C55019" w:rsidRDefault="00F07F09" w:rsidP="00F07F09">
      <w:pPr>
        <w:numPr>
          <w:ilvl w:val="1"/>
          <w:numId w:val="2"/>
        </w:numPr>
        <w:spacing w:line="360" w:lineRule="auto"/>
        <w:contextualSpacing/>
        <w:rPr>
          <w:rFonts w:asciiTheme="minorHAnsi" w:hAnsiTheme="minorHAnsi" w:cstheme="minorBidi"/>
          <w:kern w:val="0"/>
          <w:szCs w:val="22"/>
          <w:u w:val="single"/>
          <w14:ligatures w14:val="none"/>
        </w:rPr>
      </w:pPr>
      <w:r>
        <w:rPr>
          <w:rFonts w:asciiTheme="minorHAnsi" w:hAnsiTheme="minorHAnsi" w:cstheme="minorBidi"/>
          <w:kern w:val="0"/>
          <w:szCs w:val="22"/>
          <w14:ligatures w14:val="none"/>
        </w:rPr>
        <w:t>Board Appointments</w:t>
      </w:r>
    </w:p>
    <w:p w14:paraId="534FDECE" w14:textId="2C9A10CA" w:rsidR="00F07F09" w:rsidRPr="00296AFF" w:rsidRDefault="00F07F09" w:rsidP="00296AFF">
      <w:pPr>
        <w:numPr>
          <w:ilvl w:val="1"/>
          <w:numId w:val="2"/>
        </w:numPr>
        <w:spacing w:line="360" w:lineRule="auto"/>
        <w:contextualSpacing/>
        <w:rPr>
          <w:rFonts w:asciiTheme="minorHAnsi" w:hAnsiTheme="minorHAnsi" w:cstheme="minorBidi"/>
          <w:kern w:val="0"/>
          <w:szCs w:val="22"/>
          <w:u w:val="single"/>
          <w14:ligatures w14:val="none"/>
        </w:rPr>
      </w:pPr>
      <w:r>
        <w:rPr>
          <w:rFonts w:asciiTheme="minorHAnsi" w:hAnsiTheme="minorHAnsi" w:cstheme="minorBidi"/>
          <w:kern w:val="0"/>
          <w:szCs w:val="22"/>
          <w14:ligatures w14:val="none"/>
        </w:rPr>
        <w:t>Elect President and Vice-President for one (1) year</w:t>
      </w:r>
    </w:p>
    <w:p w14:paraId="3A235A8E" w14:textId="77777777" w:rsidR="00F07F09" w:rsidRPr="005E59BE" w:rsidRDefault="00F07F09" w:rsidP="00F07F09">
      <w:pPr>
        <w:spacing w:after="0" w:line="240" w:lineRule="auto"/>
        <w:ind w:left="1080"/>
        <w:contextualSpacing/>
        <w:rPr>
          <w:rFonts w:asciiTheme="minorHAnsi" w:hAnsiTheme="minorHAnsi" w:cstheme="minorHAnsi"/>
          <w:kern w:val="0"/>
          <w:szCs w:val="22"/>
          <w14:ligatures w14:val="none"/>
        </w:rPr>
      </w:pPr>
    </w:p>
    <w:p w14:paraId="7955CBA1" w14:textId="77777777" w:rsidR="00F07F09" w:rsidRPr="005E59BE" w:rsidRDefault="00F07F09" w:rsidP="00F07F09">
      <w:pPr>
        <w:numPr>
          <w:ilvl w:val="0"/>
          <w:numId w:val="2"/>
        </w:numPr>
        <w:spacing w:after="0" w:line="240" w:lineRule="auto"/>
        <w:contextualSpacing/>
        <w:rPr>
          <w:rFonts w:asciiTheme="minorHAnsi" w:hAnsiTheme="minorHAnsi" w:cstheme="minorHAnsi"/>
          <w:kern w:val="0"/>
          <w:szCs w:val="22"/>
          <w14:ligatures w14:val="none"/>
        </w:rPr>
      </w:pPr>
      <w:r w:rsidRPr="005E59BE">
        <w:rPr>
          <w:rFonts w:asciiTheme="minorHAnsi" w:hAnsiTheme="minorHAnsi" w:cstheme="minorHAnsi"/>
          <w:kern w:val="0"/>
          <w:szCs w:val="22"/>
          <w14:ligatures w14:val="none"/>
        </w:rPr>
        <w:t>Requests to Speak:</w:t>
      </w:r>
    </w:p>
    <w:p w14:paraId="6B71DBB8" w14:textId="77777777" w:rsidR="00F07F09" w:rsidRPr="005E59BE" w:rsidRDefault="00F07F09" w:rsidP="00F07F09">
      <w:pPr>
        <w:spacing w:line="240" w:lineRule="auto"/>
        <w:ind w:left="1080"/>
        <w:contextualSpacing/>
        <w:rPr>
          <w:rFonts w:asciiTheme="minorHAnsi" w:hAnsiTheme="minorHAnsi" w:cstheme="minorHAnsi"/>
          <w:kern w:val="0"/>
          <w:szCs w:val="22"/>
          <w14:ligatures w14:val="none"/>
        </w:rPr>
      </w:pPr>
    </w:p>
    <w:p w14:paraId="0A0701FB" w14:textId="77777777" w:rsidR="00F07F09" w:rsidRPr="005E59BE" w:rsidRDefault="00F07F09" w:rsidP="00F07F09">
      <w:pPr>
        <w:numPr>
          <w:ilvl w:val="0"/>
          <w:numId w:val="2"/>
        </w:numPr>
        <w:spacing w:after="0" w:line="240" w:lineRule="auto"/>
        <w:contextualSpacing/>
        <w:rPr>
          <w:rFonts w:asciiTheme="minorHAnsi" w:hAnsiTheme="minorHAnsi" w:cstheme="minorBidi"/>
          <w:kern w:val="0"/>
          <w:szCs w:val="22"/>
          <w14:ligatures w14:val="none"/>
        </w:rPr>
      </w:pPr>
      <w:r w:rsidRPr="005E59BE">
        <w:rPr>
          <w:rFonts w:asciiTheme="minorHAnsi" w:hAnsiTheme="minorHAnsi" w:cstheme="minorBidi"/>
          <w:kern w:val="0"/>
          <w:szCs w:val="22"/>
          <w14:ligatures w14:val="none"/>
        </w:rPr>
        <w:t>Close meeting</w:t>
      </w:r>
      <w:r>
        <w:rPr>
          <w:rFonts w:asciiTheme="minorHAnsi" w:hAnsiTheme="minorHAnsi" w:cstheme="minorBidi"/>
          <w:kern w:val="0"/>
          <w:szCs w:val="22"/>
          <w14:ligatures w14:val="none"/>
        </w:rPr>
        <w:t xml:space="preserve">: </w:t>
      </w:r>
      <w:r>
        <w:rPr>
          <w:rFonts w:asciiTheme="minorHAnsi" w:hAnsiTheme="minorHAnsi" w:cstheme="minorBidi"/>
          <w:b/>
          <w:bCs/>
          <w:kern w:val="0"/>
          <w:szCs w:val="22"/>
          <w14:ligatures w14:val="none"/>
        </w:rPr>
        <w:t>NEXT MEETING: MAY 26, 2025 @ 7PM</w:t>
      </w:r>
    </w:p>
    <w:p w14:paraId="49E3AF75" w14:textId="77777777" w:rsidR="00F07F09" w:rsidRDefault="00F07F09" w:rsidP="00F07F09">
      <w:pPr>
        <w:pStyle w:val="NoSpacing"/>
        <w:ind w:left="360"/>
        <w:rPr>
          <w:sz w:val="20"/>
          <w:szCs w:val="20"/>
        </w:rPr>
      </w:pPr>
    </w:p>
    <w:p w14:paraId="3ECEFAF7" w14:textId="77777777" w:rsidR="00F07F09" w:rsidRDefault="00F07F09" w:rsidP="00F07F09">
      <w:pPr>
        <w:pStyle w:val="NoSpacing"/>
        <w:ind w:left="360"/>
        <w:rPr>
          <w:sz w:val="20"/>
          <w:szCs w:val="20"/>
        </w:rPr>
      </w:pPr>
    </w:p>
    <w:p w14:paraId="257E98F1" w14:textId="77777777" w:rsidR="00F07F09" w:rsidRDefault="00F07F09" w:rsidP="00F07F09">
      <w:pPr>
        <w:pStyle w:val="NoSpacing"/>
        <w:ind w:left="360"/>
        <w:rPr>
          <w:sz w:val="20"/>
          <w:szCs w:val="20"/>
        </w:rPr>
      </w:pPr>
    </w:p>
    <w:p w14:paraId="04BE2CC5" w14:textId="77777777" w:rsidR="00F07F09" w:rsidRPr="00B02E68" w:rsidRDefault="00F07F09" w:rsidP="00F07F09">
      <w:pPr>
        <w:pStyle w:val="NoSpacing"/>
        <w:ind w:firstLine="360"/>
        <w:jc w:val="center"/>
        <w:rPr>
          <w:sz w:val="20"/>
          <w:szCs w:val="20"/>
        </w:rPr>
      </w:pPr>
      <w:r>
        <w:rPr>
          <w:sz w:val="20"/>
          <w:szCs w:val="20"/>
        </w:rPr>
        <w:t>R</w:t>
      </w:r>
      <w:r w:rsidRPr="00B02E68">
        <w:rPr>
          <w:sz w:val="20"/>
          <w:szCs w:val="20"/>
        </w:rPr>
        <w:t>epresentatives of the news media may obtain copies of this notice by contacting:</w:t>
      </w:r>
    </w:p>
    <w:p w14:paraId="0EC84588" w14:textId="77777777" w:rsidR="00F07F09" w:rsidRPr="00B02E68" w:rsidRDefault="00F07F09" w:rsidP="00F07F09">
      <w:pPr>
        <w:pStyle w:val="NoSpacing"/>
        <w:ind w:left="360"/>
        <w:jc w:val="center"/>
        <w:rPr>
          <w:sz w:val="20"/>
          <w:szCs w:val="20"/>
        </w:rPr>
      </w:pPr>
      <w:r>
        <w:rPr>
          <w:sz w:val="20"/>
          <w:szCs w:val="20"/>
        </w:rPr>
        <w:t>Amanda Squires</w:t>
      </w:r>
      <w:r w:rsidRPr="00B02E68">
        <w:rPr>
          <w:sz w:val="20"/>
          <w:szCs w:val="20"/>
        </w:rPr>
        <w:t>, Office Manager PWSD #1 of Stone County</w:t>
      </w:r>
    </w:p>
    <w:p w14:paraId="34201C38" w14:textId="77777777" w:rsidR="00F07F09" w:rsidRPr="00B02E68" w:rsidRDefault="00F07F09" w:rsidP="00F07F09">
      <w:pPr>
        <w:pStyle w:val="NoSpacing"/>
        <w:ind w:left="360"/>
        <w:jc w:val="center"/>
        <w:rPr>
          <w:sz w:val="20"/>
          <w:szCs w:val="20"/>
        </w:rPr>
      </w:pPr>
      <w:r>
        <w:rPr>
          <w:sz w:val="20"/>
          <w:szCs w:val="20"/>
        </w:rPr>
        <w:t xml:space="preserve">48 James River Road </w:t>
      </w:r>
      <w:r w:rsidRPr="00B02E68">
        <w:rPr>
          <w:sz w:val="20"/>
          <w:szCs w:val="20"/>
        </w:rPr>
        <w:t>, Kimberling City, MO 65686</w:t>
      </w:r>
    </w:p>
    <w:p w14:paraId="39876D02" w14:textId="77777777" w:rsidR="004D37FF" w:rsidRDefault="004D37FF"/>
    <w:sectPr w:rsidR="004D3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97589"/>
    <w:multiLevelType w:val="multilevel"/>
    <w:tmpl w:val="0409001D"/>
    <w:numStyleLink w:val="Style1"/>
  </w:abstractNum>
  <w:abstractNum w:abstractNumId="1" w15:restartNumberingAfterBreak="0">
    <w:nsid w:val="40275A36"/>
    <w:multiLevelType w:val="multilevel"/>
    <w:tmpl w:val="0409001D"/>
    <w:styleLink w:val="Style1"/>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769386">
    <w:abstractNumId w:val="1"/>
  </w:num>
  <w:num w:numId="2" w16cid:durableId="138818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09"/>
    <w:rsid w:val="000C0EFD"/>
    <w:rsid w:val="000D6BCD"/>
    <w:rsid w:val="00170062"/>
    <w:rsid w:val="00170521"/>
    <w:rsid w:val="00296AFF"/>
    <w:rsid w:val="002C2B97"/>
    <w:rsid w:val="002F40E2"/>
    <w:rsid w:val="00463E75"/>
    <w:rsid w:val="004D37FF"/>
    <w:rsid w:val="009C0770"/>
    <w:rsid w:val="00A4501C"/>
    <w:rsid w:val="00AB0706"/>
    <w:rsid w:val="00AC292D"/>
    <w:rsid w:val="00BF1584"/>
    <w:rsid w:val="00F0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B142"/>
  <w15:chartTrackingRefBased/>
  <w15:docId w15:val="{907F442B-879F-4141-9B0B-727D9343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F09"/>
  </w:style>
  <w:style w:type="paragraph" w:styleId="Heading1">
    <w:name w:val="heading 1"/>
    <w:basedOn w:val="Normal"/>
    <w:next w:val="Normal"/>
    <w:link w:val="Heading1Char"/>
    <w:uiPriority w:val="9"/>
    <w:qFormat/>
    <w:rsid w:val="00F07F09"/>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F07F09"/>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F07F09"/>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F07F09"/>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F07F09"/>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F07F09"/>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07F09"/>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07F09"/>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07F09"/>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D6BCD"/>
    <w:pPr>
      <w:spacing w:after="0" w:line="240" w:lineRule="auto"/>
    </w:pPr>
    <w:rPr>
      <w:rFonts w:eastAsiaTheme="majorEastAsia"/>
      <w:sz w:val="24"/>
    </w:rPr>
  </w:style>
  <w:style w:type="paragraph" w:styleId="EnvelopeAddress">
    <w:name w:val="envelope address"/>
    <w:basedOn w:val="Normal"/>
    <w:uiPriority w:val="99"/>
    <w:semiHidden/>
    <w:unhideWhenUsed/>
    <w:rsid w:val="000D6BCD"/>
    <w:pPr>
      <w:framePr w:w="7920" w:h="1980" w:hRule="exact" w:hSpace="180" w:wrap="auto" w:hAnchor="page" w:xAlign="center" w:yAlign="bottom"/>
      <w:spacing w:after="0" w:line="240" w:lineRule="auto"/>
      <w:ind w:left="2880"/>
    </w:pPr>
    <w:rPr>
      <w:rFonts w:eastAsiaTheme="majorEastAsia"/>
      <w:sz w:val="28"/>
      <w:szCs w:val="24"/>
    </w:rPr>
  </w:style>
  <w:style w:type="character" w:customStyle="1" w:styleId="Heading1Char">
    <w:name w:val="Heading 1 Char"/>
    <w:basedOn w:val="DefaultParagraphFont"/>
    <w:link w:val="Heading1"/>
    <w:uiPriority w:val="9"/>
    <w:rsid w:val="00F07F09"/>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F07F09"/>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F07F09"/>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F07F09"/>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F07F09"/>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F07F0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07F0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07F0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07F0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07F09"/>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07F09"/>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F07F09"/>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07F0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F07F09"/>
    <w:pPr>
      <w:spacing w:before="160"/>
      <w:jc w:val="center"/>
    </w:pPr>
    <w:rPr>
      <w:i/>
      <w:iCs/>
      <w:color w:val="404040" w:themeColor="text1" w:themeTint="BF"/>
    </w:rPr>
  </w:style>
  <w:style w:type="character" w:customStyle="1" w:styleId="QuoteChar">
    <w:name w:val="Quote Char"/>
    <w:basedOn w:val="DefaultParagraphFont"/>
    <w:link w:val="Quote"/>
    <w:uiPriority w:val="29"/>
    <w:rsid w:val="00F07F09"/>
    <w:rPr>
      <w:i/>
      <w:iCs/>
      <w:color w:val="404040" w:themeColor="text1" w:themeTint="BF"/>
    </w:rPr>
  </w:style>
  <w:style w:type="paragraph" w:styleId="ListParagraph">
    <w:name w:val="List Paragraph"/>
    <w:basedOn w:val="Normal"/>
    <w:uiPriority w:val="34"/>
    <w:qFormat/>
    <w:rsid w:val="00F07F09"/>
    <w:pPr>
      <w:ind w:left="720"/>
      <w:contextualSpacing/>
    </w:pPr>
  </w:style>
  <w:style w:type="character" w:styleId="IntenseEmphasis">
    <w:name w:val="Intense Emphasis"/>
    <w:basedOn w:val="DefaultParagraphFont"/>
    <w:uiPriority w:val="21"/>
    <w:qFormat/>
    <w:rsid w:val="00F07F09"/>
    <w:rPr>
      <w:i/>
      <w:iCs/>
      <w:color w:val="0F4761" w:themeColor="accent1" w:themeShade="BF"/>
    </w:rPr>
  </w:style>
  <w:style w:type="paragraph" w:styleId="IntenseQuote">
    <w:name w:val="Intense Quote"/>
    <w:basedOn w:val="Normal"/>
    <w:next w:val="Normal"/>
    <w:link w:val="IntenseQuoteChar"/>
    <w:uiPriority w:val="30"/>
    <w:qFormat/>
    <w:rsid w:val="00F07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F09"/>
    <w:rPr>
      <w:i/>
      <w:iCs/>
      <w:color w:val="0F4761" w:themeColor="accent1" w:themeShade="BF"/>
    </w:rPr>
  </w:style>
  <w:style w:type="character" w:styleId="IntenseReference">
    <w:name w:val="Intense Reference"/>
    <w:basedOn w:val="DefaultParagraphFont"/>
    <w:uiPriority w:val="32"/>
    <w:qFormat/>
    <w:rsid w:val="00F07F09"/>
    <w:rPr>
      <w:b/>
      <w:bCs/>
      <w:smallCaps/>
      <w:color w:val="0F4761" w:themeColor="accent1" w:themeShade="BF"/>
      <w:spacing w:val="5"/>
    </w:rPr>
  </w:style>
  <w:style w:type="numbering" w:customStyle="1" w:styleId="Style1">
    <w:name w:val="Style1"/>
    <w:uiPriority w:val="99"/>
    <w:rsid w:val="00F07F09"/>
    <w:pPr>
      <w:numPr>
        <w:numId w:val="1"/>
      </w:numPr>
    </w:pPr>
  </w:style>
  <w:style w:type="paragraph" w:styleId="NoSpacing">
    <w:name w:val="No Spacing"/>
    <w:uiPriority w:val="1"/>
    <w:qFormat/>
    <w:rsid w:val="00F07F09"/>
    <w:pPr>
      <w:spacing w:after="0" w:line="240" w:lineRule="auto"/>
    </w:pPr>
    <w:rPr>
      <w:rFonts w:asciiTheme="minorHAnsi" w:hAnsiTheme="minorHAnsi"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PWSD 1 Stone County</dc:creator>
  <cp:keywords/>
  <dc:description/>
  <cp:lastModifiedBy>PWSD 1 Stone County</cp:lastModifiedBy>
  <cp:revision>3</cp:revision>
  <dcterms:created xsi:type="dcterms:W3CDTF">2025-04-22T19:20:00Z</dcterms:created>
  <dcterms:modified xsi:type="dcterms:W3CDTF">2025-04-24T20:18:00Z</dcterms:modified>
</cp:coreProperties>
</file>